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B3" w:rsidRPr="00BA4A61" w:rsidRDefault="00FB6AB3" w:rsidP="00FB6AB3">
      <w:pPr>
        <w:spacing w:line="360" w:lineRule="auto"/>
        <w:ind w:firstLine="0"/>
        <w:jc w:val="center"/>
        <w:rPr>
          <w:rFonts w:ascii="Times New Roman" w:hAnsi="Times New Roman"/>
          <w:b/>
          <w:color w:val="943634"/>
          <w:sz w:val="24"/>
          <w:szCs w:val="24"/>
        </w:rPr>
      </w:pPr>
      <w:r w:rsidRPr="00BA4A61">
        <w:rPr>
          <w:rFonts w:ascii="Times New Roman" w:hAnsi="Times New Roman"/>
          <w:b/>
          <w:color w:val="943634"/>
          <w:sz w:val="24"/>
          <w:szCs w:val="24"/>
        </w:rPr>
        <w:t>ПЛАН-КОНСПЕКТ УРОКА</w:t>
      </w:r>
    </w:p>
    <w:p w:rsidR="00FB6AB3" w:rsidRPr="00BA4A61" w:rsidRDefault="00FB6AB3" w:rsidP="00FB6AB3">
      <w:pPr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BA4A61">
        <w:rPr>
          <w:rFonts w:ascii="Times New Roman" w:hAnsi="Times New Roman"/>
          <w:sz w:val="24"/>
          <w:szCs w:val="24"/>
        </w:rPr>
        <w:t>для учащихся 10-11классов (</w:t>
      </w:r>
      <w:r>
        <w:rPr>
          <w:rFonts w:ascii="Times New Roman" w:hAnsi="Times New Roman"/>
          <w:sz w:val="24"/>
          <w:szCs w:val="24"/>
        </w:rPr>
        <w:t>юноши</w:t>
      </w:r>
      <w:r w:rsidRPr="00BA4A61">
        <w:rPr>
          <w:rFonts w:ascii="Times New Roman" w:hAnsi="Times New Roman"/>
          <w:sz w:val="24"/>
          <w:szCs w:val="24"/>
        </w:rPr>
        <w:t>)</w:t>
      </w:r>
    </w:p>
    <w:p w:rsidR="00FB6AB3" w:rsidRPr="00BA4A61" w:rsidRDefault="00FB6AB3" w:rsidP="00FB6AB3">
      <w:pPr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BA4A6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1F9CE49" wp14:editId="376B88D5">
            <wp:extent cx="2428875" cy="1905000"/>
            <wp:effectExtent l="19050" t="0" r="9525" b="0"/>
            <wp:docPr id="2" name="Рисунок 1" descr="Мика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кас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AB3" w:rsidRPr="00BA4A61" w:rsidRDefault="00FB6AB3" w:rsidP="00FB6AB3">
      <w:pPr>
        <w:spacing w:line="360" w:lineRule="auto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BA4A61"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i/>
          <w:sz w:val="24"/>
          <w:szCs w:val="24"/>
        </w:rPr>
        <w:t>12 ноября 2015г.</w:t>
      </w:r>
    </w:p>
    <w:p w:rsidR="00FB6AB3" w:rsidRPr="00BA4A61" w:rsidRDefault="00FB6AB3" w:rsidP="00FB6AB3">
      <w:pPr>
        <w:spacing w:line="360" w:lineRule="auto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BA4A61"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BA4A61">
        <w:rPr>
          <w:rFonts w:ascii="Times New Roman" w:hAnsi="Times New Roman"/>
          <w:i/>
          <w:sz w:val="24"/>
          <w:szCs w:val="24"/>
        </w:rPr>
        <w:t>Спортивный зал.</w:t>
      </w:r>
    </w:p>
    <w:p w:rsidR="00FB6AB3" w:rsidRPr="00BA4A61" w:rsidRDefault="00FB6AB3" w:rsidP="00FB6AB3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A4A61">
        <w:rPr>
          <w:rFonts w:ascii="Times New Roman" w:hAnsi="Times New Roman"/>
          <w:b/>
          <w:color w:val="943634"/>
          <w:sz w:val="24"/>
          <w:szCs w:val="24"/>
        </w:rPr>
        <w:t>ЗАДАЧИ:</w:t>
      </w:r>
    </w:p>
    <w:p w:rsidR="00FB6AB3" w:rsidRPr="00BA4A61" w:rsidRDefault="00FB6AB3" w:rsidP="00FB6AB3">
      <w:pPr>
        <w:spacing w:line="360" w:lineRule="auto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BA4A61">
        <w:rPr>
          <w:rFonts w:ascii="Times New Roman" w:hAnsi="Times New Roman"/>
          <w:sz w:val="24"/>
          <w:szCs w:val="24"/>
        </w:rPr>
        <w:t xml:space="preserve">Образовательные: - </w:t>
      </w:r>
      <w:r w:rsidRPr="00BA4A61">
        <w:rPr>
          <w:rFonts w:ascii="Times New Roman" w:hAnsi="Times New Roman"/>
          <w:i/>
          <w:sz w:val="24"/>
          <w:szCs w:val="24"/>
        </w:rPr>
        <w:t>Совершенствовать  технику игры в волейбол;</w:t>
      </w:r>
    </w:p>
    <w:p w:rsidR="00FB6AB3" w:rsidRPr="00BA4A61" w:rsidRDefault="00FB6AB3" w:rsidP="00FB6AB3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BA4A61">
        <w:rPr>
          <w:rFonts w:ascii="Times New Roman" w:hAnsi="Times New Roman"/>
          <w:sz w:val="24"/>
          <w:szCs w:val="24"/>
        </w:rPr>
        <w:t xml:space="preserve">Оздоровительная: - </w:t>
      </w:r>
      <w:r w:rsidRPr="00BA4A61">
        <w:rPr>
          <w:rFonts w:ascii="Times New Roman" w:hAnsi="Times New Roman"/>
          <w:i/>
          <w:sz w:val="24"/>
          <w:szCs w:val="24"/>
        </w:rPr>
        <w:t>Содействовать развитию выносливости;</w:t>
      </w:r>
    </w:p>
    <w:p w:rsidR="00FB6AB3" w:rsidRPr="00BA4A61" w:rsidRDefault="00FB6AB3" w:rsidP="00FB6AB3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BA4A61">
        <w:rPr>
          <w:rFonts w:ascii="Times New Roman" w:hAnsi="Times New Roman"/>
          <w:sz w:val="24"/>
          <w:szCs w:val="24"/>
        </w:rPr>
        <w:t xml:space="preserve">Воспитательная: - </w:t>
      </w:r>
      <w:r w:rsidRPr="00BA4A61">
        <w:rPr>
          <w:rFonts w:ascii="Times New Roman" w:hAnsi="Times New Roman"/>
          <w:i/>
          <w:sz w:val="24"/>
          <w:szCs w:val="24"/>
        </w:rPr>
        <w:t>Содействовать воспитанию коллективизма и взаимовыручки;</w:t>
      </w:r>
    </w:p>
    <w:p w:rsidR="00FB6AB3" w:rsidRPr="00BA4A61" w:rsidRDefault="00FB6AB3" w:rsidP="00FB6AB3">
      <w:pPr>
        <w:spacing w:line="360" w:lineRule="auto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BA4A61">
        <w:rPr>
          <w:rFonts w:ascii="Times New Roman" w:hAnsi="Times New Roman"/>
          <w:sz w:val="24"/>
          <w:szCs w:val="24"/>
        </w:rPr>
        <w:t xml:space="preserve">Инвентарь: </w:t>
      </w:r>
      <w:r w:rsidRPr="00BA4A61">
        <w:rPr>
          <w:rFonts w:ascii="Times New Roman" w:hAnsi="Times New Roman"/>
          <w:i/>
          <w:sz w:val="24"/>
          <w:szCs w:val="24"/>
        </w:rPr>
        <w:t>Мячи волейбольные, баскетбольные, обручи, фишки, конусы, палки, теннисные мячи.</w:t>
      </w:r>
    </w:p>
    <w:p w:rsidR="00FB6AB3" w:rsidRPr="00BA4A61" w:rsidRDefault="00FB6AB3" w:rsidP="00FB6AB3">
      <w:pPr>
        <w:spacing w:line="360" w:lineRule="auto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FB6AB3" w:rsidRDefault="00FB6AB3" w:rsidP="00FB6AB3">
      <w:pPr>
        <w:spacing w:after="200" w:line="276" w:lineRule="auto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812"/>
        <w:gridCol w:w="1842"/>
        <w:gridCol w:w="4395"/>
      </w:tblGrid>
      <w:tr w:rsidR="00FB6AB3" w:rsidRPr="00BA4A61" w:rsidTr="008D25F2">
        <w:tc>
          <w:tcPr>
            <w:tcW w:w="2836" w:type="dxa"/>
          </w:tcPr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lastRenderedPageBreak/>
              <w:t>Частные задачи</w:t>
            </w:r>
          </w:p>
        </w:tc>
        <w:tc>
          <w:tcPr>
            <w:tcW w:w="5812" w:type="dxa"/>
          </w:tcPr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Дозировка</w:t>
            </w:r>
          </w:p>
        </w:tc>
        <w:tc>
          <w:tcPr>
            <w:tcW w:w="4395" w:type="dxa"/>
          </w:tcPr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Методические указания</w:t>
            </w:r>
          </w:p>
        </w:tc>
      </w:tr>
      <w:tr w:rsidR="00FB6AB3" w:rsidRPr="00BA4A61" w:rsidTr="008D25F2">
        <w:tc>
          <w:tcPr>
            <w:tcW w:w="14885" w:type="dxa"/>
            <w:gridSpan w:val="4"/>
          </w:tcPr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r w:rsidRPr="00BA4A61">
              <w:rPr>
                <w:rFonts w:ascii="Times New Roman" w:hAnsi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FB6AB3" w:rsidRPr="00BA4A61" w:rsidTr="008D25F2">
        <w:tc>
          <w:tcPr>
            <w:tcW w:w="2836" w:type="dxa"/>
          </w:tcPr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1.Организовать занимающихся;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2.Подготовить организм к основной части урока;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3.Оказать воздействие на мышцы ног;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4. Способствовать развитию быстроты реакции;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5.Оказать воздействие на мышцы шеи;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6. Оказать воздействие на мышцы верхнего плечевого пояса;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7.Способствовать формированию осанки;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8.Оказать воздействие на мышцы туловища;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9.Дать нагрузку на бедренные мышцы ног;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10.Способствовать развитию прыгучести;</w:t>
            </w:r>
          </w:p>
        </w:tc>
        <w:tc>
          <w:tcPr>
            <w:tcW w:w="5812" w:type="dxa"/>
          </w:tcPr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 одну шеренгу;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Принятия рапорта;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Сообщение задач урока;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Ходьба в колоне по одному: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-на носках, руки за головой;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-на пятках, руки за спину;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-на внешней стороне стопы, руки в стороны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Бег в колонне по одному;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- сгибая ноги вперед, руки на пояс;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-сгибая ноги назад, руки к плечам;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-с ускорением по диагонали;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Ходьба с упражнениями на восстановления дыхания;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Перестроение в колонну по два;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ОРУ в игровой форме: объяснение;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A4A61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BA4A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 xml:space="preserve"> стойка, руки на пояс;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1-наклон головы  право; 2-И.п.;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 xml:space="preserve">3-наклон головы 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 xml:space="preserve"> лево; 4-И.п.;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A4A61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BA4A61">
              <w:rPr>
                <w:rFonts w:ascii="Times New Roman" w:hAnsi="Times New Roman"/>
                <w:sz w:val="24"/>
                <w:szCs w:val="24"/>
              </w:rPr>
              <w:t>.- основная стойка;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lastRenderedPageBreak/>
              <w:t>1-руки вперед; 2-руки вверх;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3-руки в стороны; 4-И.п.;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A4A61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BA4A61">
              <w:rPr>
                <w:rFonts w:ascii="Times New Roman" w:hAnsi="Times New Roman"/>
                <w:sz w:val="24"/>
                <w:szCs w:val="24"/>
              </w:rPr>
              <w:t>.- стойка, руки в стороны;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1-2- вращение в лучезапястном суставе вперед;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3-4- вращение в локтевом суставе вперед; 5-6- в плечевом суставе вперед;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 xml:space="preserve">7- хлопок над головой; 8- </w:t>
            </w:r>
            <w:proofErr w:type="spellStart"/>
            <w:r w:rsidRPr="00BA4A61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BA4A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A4A61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BA4A61">
              <w:rPr>
                <w:rFonts w:ascii="Times New Roman" w:hAnsi="Times New Roman"/>
                <w:sz w:val="24"/>
                <w:szCs w:val="24"/>
              </w:rPr>
              <w:t>.- стойка, руки за головой;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 xml:space="preserve">1-поворот корпуса 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в право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>;2-И.п.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 xml:space="preserve">3-поворот корпуса 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 xml:space="preserve"> лево;4-И.п.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A4A61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BA4A61">
              <w:rPr>
                <w:rFonts w:ascii="Times New Roman" w:hAnsi="Times New Roman"/>
                <w:sz w:val="24"/>
                <w:szCs w:val="24"/>
              </w:rPr>
              <w:t>.- широкая стойка, руки на пояс;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 xml:space="preserve">1-наклон корпуса 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в право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>; 2-И.п.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 xml:space="preserve">3-наклон корпуса 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 xml:space="preserve"> лево; 4-И.п.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5-наклон корпуса вперед; 6-И.п.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7-наклон корпуса назад; 8-И.п.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A4A61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BA4A61">
              <w:rPr>
                <w:rFonts w:ascii="Times New Roman" w:hAnsi="Times New Roman"/>
                <w:sz w:val="24"/>
                <w:szCs w:val="24"/>
              </w:rPr>
              <w:t>.- широкая стойка, руки впереди;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1-мах правой ногой к левой руке;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2-И.п.;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3-мах левой ногой к правой руке;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4-И.п.;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A4A61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BA4A61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r w:rsidRPr="00BA4A61">
              <w:rPr>
                <w:rFonts w:ascii="Times New Roman" w:hAnsi="Times New Roman"/>
                <w:sz w:val="24"/>
                <w:szCs w:val="24"/>
              </w:rPr>
              <w:t>., руки на пояс;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1-выпад правой ногой вперед; 2-И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3-выпад левой ногой вперед;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4-И.п.;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A4A61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BA4A61">
              <w:rPr>
                <w:rFonts w:ascii="Times New Roman" w:hAnsi="Times New Roman"/>
                <w:sz w:val="24"/>
                <w:szCs w:val="24"/>
              </w:rPr>
              <w:t>.- основная стойка;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1-прыжок, правая рука на пояс;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2-прыжок, левая рука на пояс;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3-прыжок, правая рука на плечо;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4- прыжок, левая рука на плечо;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5-прыжок, правая рука вверх;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6-прыжок, левая рука вверх;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7-8- прыжки с хлопками над головой;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lastRenderedPageBreak/>
              <w:t>9-16-прыжки, с опусканием рук вниз, на плечо, на пояс, на бедро, хлопки по бедрам;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1-16- ходьба на месте;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Перестроение на лицевую линию площадки;</w:t>
            </w:r>
          </w:p>
        </w:tc>
        <w:tc>
          <w:tcPr>
            <w:tcW w:w="1842" w:type="dxa"/>
          </w:tcPr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lastRenderedPageBreak/>
              <w:t>30″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30″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1′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15″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30″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30″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30″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15″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30″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30″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30″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30″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15″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1′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12раз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lastRenderedPageBreak/>
              <w:t>12раз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10раз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12раз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10раз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10раз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12раз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8раз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1раз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30″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lastRenderedPageBreak/>
              <w:t>Спина прямая;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Быстро, четко, организованно;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Четко, громко;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Локти разведены;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Спина прямая;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Смотреть вперед, руки прямые;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В среднем темпе;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Спина прямая, колени выше;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Смотреть вперед;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 xml:space="preserve">По завершению 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 xml:space="preserve"> лево;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 xml:space="preserve">Вдох 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>уки вверх, выдох –руки вниз через стороны;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Первая колонна встает на среднею линию волейбольной площадки с одной стороны,</w:t>
            </w:r>
            <w:proofErr w:type="gramEnd"/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Вторая колонна с другой стороны;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Рассчитываются по порядку, каждый участник запоминает порядковый номер. По окончанию упражнения, вместо слова «стой» называется любой порядковый номер, учащиеся под этим номером. Бегут до середины зала, встают в обруч, берут мяч и поднимают вверх, кто быстрее. По окончанию ОРУ подсчитываются балы.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Спина прямая,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плечи опущены, порядковый номер «5»;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Руки прямые, спина прямая, порядковый номер «1»;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lastRenderedPageBreak/>
              <w:t>Руки прямые,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лопатки сведены,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смотреть вперед, амплитуда движения максимальная,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порядковый номер «7»;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Локти разведены,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поворот глубже,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порядковый номер «2»;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Спина прямая,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лопатки сведены,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наклон глубже,  темп движения медленный,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порядковый номер «8»;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Руки прямые,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Во время маха спина прямая,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Ноги прямые,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порядковый номер «3»;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Спина прямая, выпад глубже, голень должна быть перпендикулярна полу, порядковый номер «4»;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Прыжок выше,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спина прямая,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темп движения быстрый,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порядковый номер «6»;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lastRenderedPageBreak/>
              <w:t>Восстанавливаем дыхание;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Сесть на скамейки по своим командам;</w:t>
            </w:r>
          </w:p>
        </w:tc>
      </w:tr>
      <w:tr w:rsidR="00FB6AB3" w:rsidRPr="00BA4A61" w:rsidTr="008D25F2">
        <w:tc>
          <w:tcPr>
            <w:tcW w:w="14885" w:type="dxa"/>
            <w:gridSpan w:val="4"/>
          </w:tcPr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II. </w:t>
            </w:r>
            <w:r w:rsidRPr="00BA4A61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FB6AB3" w:rsidRPr="00BA4A61" w:rsidTr="008D25F2">
        <w:tc>
          <w:tcPr>
            <w:tcW w:w="2836" w:type="dxa"/>
          </w:tcPr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1.Содействовать развитию выносливости;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2.Поднять эмоциональность урока;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3. Добиться правильного выполнения передачи мяча;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4.Способствовать развитию прыгучести;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5.Способствовать увеличению координационных качеств;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6.Содействовать воспитанию коллективизма и взаимовыручки;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8.Содействовать развитию выносливости;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7.Совершенствовать  технику игры в волейбол;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lastRenderedPageBreak/>
              <w:t>Эстафеты с мячом: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«Бегуны»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-Первый участник бежит с мячом, оббегает фишку, бежит обратно, оббегает скамейку с правой стороны и передает эстафету следующему и т.д.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«Перебежчик»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-Капитан встают на лицевую линию площадки с мячом.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Первый участник бежит. Добегает до середины площадки. Капитан кидает мяч, участник отбивает его. Возвращается в команду, передает эстафету следующему и т.д.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«Кенгуру»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Первый участник прыгает до фишки, зажимая мяч коленями. Берет мяч в руки и бегом возвращается в команду, передовая эстафету следующему и т.д.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«Хоккей»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 xml:space="preserve">Первый участник палкой ведет мяч, вокруг фишек змейкой. Оббегает конус, и 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 xml:space="preserve"> прямой возвращается в команду. Передает эстафету следующему и т.д.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«Переправа»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Первый участник с обручем в руках бежит, оббегает конус. Возвращается в команду, берет второго участника. Вместе оббегают конус, возвращаются в команду. Берут третьего  участника и т.д.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lastRenderedPageBreak/>
              <w:t>Игра с отсутствием одного игрока;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Тактика игры на период «партии»;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Словесное объяснение технико-тактических приемов: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-во время игры спрашивает у играющего, прием который он выполнил;</w:t>
            </w:r>
          </w:p>
        </w:tc>
        <w:tc>
          <w:tcPr>
            <w:tcW w:w="1842" w:type="dxa"/>
          </w:tcPr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3′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3′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3′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3′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3′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40′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10′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10′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Оббегать скамейку обязательно с правой стороны; Чья команда придет первой получает один балл.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Отбивать только приемами волейбола, возвращаясь обязательно оббежать скамейку. Если после отбивание мяча, капитан не поймал, то перекидывает еще раз.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Если мяч уронил, начинает все сначала. Мяч бросать нельзя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>олько передавать;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Не отрывать мяч от пола.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Передача эстафеты осуществляется за линией старта;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 xml:space="preserve">Отцепляться во время бега нельзя. Бегают до тех 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пор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 xml:space="preserve"> пока вся команда не пробежит.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Команда играет по 5человек, через каждых 5 мин. проходит замена;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Переходы, обманные маневры;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Рассказать прием: его ошибки, технику выполнения.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С употреблением научных терминов;</w:t>
            </w:r>
          </w:p>
        </w:tc>
      </w:tr>
      <w:tr w:rsidR="00FB6AB3" w:rsidRPr="00BA4A61" w:rsidTr="008D25F2">
        <w:tc>
          <w:tcPr>
            <w:tcW w:w="14885" w:type="dxa"/>
            <w:gridSpan w:val="4"/>
          </w:tcPr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III.</w:t>
            </w:r>
            <w:r w:rsidRPr="00BA4A61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FB6AB3" w:rsidRPr="00BA4A61" w:rsidTr="008D25F2">
        <w:tc>
          <w:tcPr>
            <w:tcW w:w="2836" w:type="dxa"/>
          </w:tcPr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 xml:space="preserve">1.Восстановить организм 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 xml:space="preserve"> после основной части урока;</w:t>
            </w:r>
          </w:p>
        </w:tc>
        <w:tc>
          <w:tcPr>
            <w:tcW w:w="5812" w:type="dxa"/>
          </w:tcPr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Бег с изменением направления;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Игра на внимание «Карлики и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великаны»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Организационный выход из зала</w:t>
            </w:r>
          </w:p>
        </w:tc>
        <w:tc>
          <w:tcPr>
            <w:tcW w:w="1842" w:type="dxa"/>
          </w:tcPr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30″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2′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2′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30″</w:t>
            </w:r>
          </w:p>
        </w:tc>
        <w:tc>
          <w:tcPr>
            <w:tcW w:w="4395" w:type="dxa"/>
          </w:tcPr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Действовать по свистку;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Ходят по кругу, по сигналу: карлики-все садятся, если великаны поднимают руки вверх;</w:t>
            </w:r>
          </w:p>
          <w:p w:rsidR="00FB6AB3" w:rsidRPr="00BA4A61" w:rsidRDefault="00FB6AB3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Отметить отличившихся;</w:t>
            </w:r>
          </w:p>
        </w:tc>
      </w:tr>
    </w:tbl>
    <w:p w:rsidR="00FB6AB3" w:rsidRPr="00BA4A61" w:rsidRDefault="00FB6AB3" w:rsidP="00FB6AB3">
      <w:pPr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B6AB3" w:rsidRPr="00BA4A61" w:rsidRDefault="00FB6AB3" w:rsidP="00FB6AB3">
      <w:pPr>
        <w:jc w:val="center"/>
        <w:rPr>
          <w:rFonts w:ascii="Times New Roman" w:hAnsi="Times New Roman"/>
          <w:sz w:val="24"/>
          <w:szCs w:val="24"/>
        </w:rPr>
      </w:pPr>
    </w:p>
    <w:p w:rsidR="003A30F6" w:rsidRDefault="003A30F6">
      <w:bookmarkStart w:id="0" w:name="_GoBack"/>
      <w:bookmarkEnd w:id="0"/>
    </w:p>
    <w:sectPr w:rsidR="003A30F6" w:rsidSect="00BA4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B3"/>
    <w:rsid w:val="003A30F6"/>
    <w:rsid w:val="00FB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B3"/>
    <w:pPr>
      <w:ind w:firstLine="709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AB3"/>
    <w:pPr>
      <w:spacing w:after="200" w:line="276" w:lineRule="auto"/>
      <w:ind w:left="720" w:firstLine="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A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A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B3"/>
    <w:pPr>
      <w:ind w:firstLine="709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AB3"/>
    <w:pPr>
      <w:spacing w:after="200" w:line="276" w:lineRule="auto"/>
      <w:ind w:left="720" w:firstLine="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A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A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pc10-16</dc:creator>
  <cp:keywords/>
  <dc:description/>
  <cp:lastModifiedBy>pc10-16</cp:lastModifiedBy>
  <cp:revision>1</cp:revision>
  <dcterms:created xsi:type="dcterms:W3CDTF">2015-11-21T11:10:00Z</dcterms:created>
  <dcterms:modified xsi:type="dcterms:W3CDTF">2015-11-21T11:11:00Z</dcterms:modified>
</cp:coreProperties>
</file>