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6" w:rsidRPr="00EB7D1E" w:rsidRDefault="00547446" w:rsidP="005474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D1E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внеурочной деятельности на период осенних каникул ГБОУ СОШ </w:t>
      </w:r>
      <w:proofErr w:type="spellStart"/>
      <w:r w:rsidRPr="00EB7D1E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EB7D1E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EB7D1E">
        <w:rPr>
          <w:rFonts w:ascii="Times New Roman" w:hAnsi="Times New Roman" w:cs="Times New Roman"/>
          <w:b/>
          <w:i/>
          <w:sz w:val="24"/>
          <w:szCs w:val="24"/>
        </w:rPr>
        <w:t>естравка</w:t>
      </w:r>
      <w:proofErr w:type="spellEnd"/>
      <w:r w:rsidRPr="00EB7D1E">
        <w:rPr>
          <w:rFonts w:ascii="Times New Roman" w:hAnsi="Times New Roman" w:cs="Times New Roman"/>
          <w:b/>
          <w:i/>
          <w:sz w:val="24"/>
          <w:szCs w:val="24"/>
        </w:rPr>
        <w:t xml:space="preserve"> 7-8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991"/>
        <w:gridCol w:w="1130"/>
        <w:gridCol w:w="1607"/>
        <w:gridCol w:w="1402"/>
        <w:gridCol w:w="8048"/>
        <w:gridCol w:w="1614"/>
      </w:tblGrid>
      <w:tr w:rsidR="00547446" w:rsidRPr="00EB7D1E" w:rsidTr="00022C54">
        <w:tc>
          <w:tcPr>
            <w:tcW w:w="15614" w:type="dxa"/>
            <w:gridSpan w:val="7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0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8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69D" w:rsidRPr="00EB7D1E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https://yandex.ru/video/preview/?filmId=6618046034719485626&amp;from=tabbar&amp;parent-reqid=1604294263191419-1299254886237215772600114-production-app-host-vla-web-yp-265&amp;text=зарядка+для+школьников+5-9+классов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Исторический зал музея Алабина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http://www.alab</w:t>
              </w:r>
              <w:bookmarkStart w:id="0" w:name="_GoBack"/>
              <w:bookmarkEnd w:id="0"/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in.ru/virtualnye-ekskursii/obzornaya-ekskursiya-istoriya.php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8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69D" w:rsidRPr="00EB7D1E">
              <w:rPr>
                <w:rFonts w:ascii="Times New Roman" w:hAnsi="Times New Roman" w:cs="Times New Roman"/>
                <w:sz w:val="24"/>
                <w:szCs w:val="24"/>
              </w:rPr>
              <w:t>Онлайн-викторина для школьников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https://projects.edu.yar.ru/science/quiz/online7_9.html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15614" w:type="dxa"/>
            <w:gridSpan w:val="7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03.11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https://yandex.ru/video/preview/?filmId=6618046034719485626&amp;from=tabbar&amp;parent-reqid=1604294263191419-1299254886237215772600114-production-app-host-vla-web-yp-265&amp;text=зарядка+для+школьников+5-9+классов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https://vk.com/app5054094_24672070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«Они были первыми»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http://www.alabin.ru/virtualnye-ekskursii/oni-byli-pervymi.php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15614" w:type="dxa"/>
            <w:gridSpan w:val="7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https://yandex.ru/video/preview/?filmId=6618046034719485626&amp;from=tabbar&amp;parent-reqid=1604294263191419-1299254886237215772600114-production-app-host-vla-web-yp-265&amp;text=зарядка+для+школьников+5-9+классов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02" w:type="dxa"/>
          </w:tcPr>
          <w:p w:rsidR="00547446" w:rsidRPr="00EB7D1E" w:rsidRDefault="0058469D" w:rsidP="0058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Аудиосказ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446"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Аленький цветочек»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https://deti-online.com/audioskazki/skazki-aksakova-mp3/alenkii-cvetochek/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120 раритетов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http://www.120raritetov.alabin.ru/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15614" w:type="dxa"/>
            <w:gridSpan w:val="7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  <w:r w:rsidRPr="00EB7D1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69D" w:rsidRPr="00EB7D1E">
              <w:rPr>
                <w:rFonts w:ascii="Times New Roman" w:hAnsi="Times New Roman" w:cs="Times New Roman"/>
                <w:sz w:val="24"/>
                <w:szCs w:val="24"/>
              </w:rPr>
              <w:t>Утренняя зарядка»</w:t>
            </w:r>
          </w:p>
        </w:tc>
        <w:tc>
          <w:tcPr>
            <w:tcW w:w="8048" w:type="dxa"/>
          </w:tcPr>
          <w:p w:rsidR="00547446" w:rsidRPr="00EB7D1E" w:rsidRDefault="0058469D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https://yandex.ru/video/preview/?filmId=6618046034719485626&amp;from=tabbar&amp;parent-reqid=1604294263191419-1299254886237215772600114-production-app-host-vla-web-yp-265&amp;text=зарядка+для+школьников+5-9+классов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EB7D1E" w:rsidP="00E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семи богатырях»</w:t>
            </w:r>
          </w:p>
        </w:tc>
        <w:tc>
          <w:tcPr>
            <w:tcW w:w="8048" w:type="dxa"/>
          </w:tcPr>
          <w:p w:rsidR="00547446" w:rsidRPr="00EB7D1E" w:rsidRDefault="00EB7D1E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https://deti-online.com/audioskazki/skazki-pushkina-mp3/skazka-o-myortvoi-carevne-i-semi-bogatyrjah/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EB7D1E" w:rsidTr="00022C54">
        <w:trPr>
          <w:trHeight w:val="783"/>
        </w:trPr>
        <w:tc>
          <w:tcPr>
            <w:tcW w:w="822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0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7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:rsidR="00547446" w:rsidRPr="00EB7D1E" w:rsidRDefault="00547446" w:rsidP="0054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Самарские губернаторы: дела и судьбы</w:t>
            </w:r>
            <w:r w:rsidRPr="00EB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8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B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http://alabin.ru/virtualnye-ekskursii/samgubernatory/</w:t>
              </w:r>
            </w:hyperlink>
            <w:r w:rsidRPr="00EB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47446" w:rsidRPr="00EB7D1E" w:rsidRDefault="00547446" w:rsidP="0002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446" w:rsidRPr="00EB7D1E" w:rsidRDefault="00547446" w:rsidP="00547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CA0" w:rsidRPr="00EB7D1E" w:rsidRDefault="00F17CA0" w:rsidP="00547446">
      <w:pPr>
        <w:rPr>
          <w:rFonts w:ascii="Times New Roman" w:hAnsi="Times New Roman" w:cs="Times New Roman"/>
          <w:sz w:val="24"/>
          <w:szCs w:val="24"/>
        </w:rPr>
      </w:pPr>
    </w:p>
    <w:sectPr w:rsidR="00F17CA0" w:rsidRPr="00EB7D1E" w:rsidSect="000A6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6"/>
    <w:rsid w:val="00547446"/>
    <w:rsid w:val="0058469D"/>
    <w:rsid w:val="00EB7D1E"/>
    <w:rsid w:val="00F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7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7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744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7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18046034719485626&amp;from=tabbar&amp;parent-reqid=1604294263191419-1299254886237215772600114-production-app-host-vla-web-yp-265&amp;text=&#1079;&#1072;&#1088;&#1103;&#1076;&#1082;&#1072;+&#1076;&#1083;&#1103;+&#1096;&#1082;&#1086;&#1083;&#1100;&#1085;&#1080;&#1082;&#1086;&#1074;+5-9+&#1082;&#1083;&#1072;&#1089;&#1089;&#1086;&#1074;" TargetMode="External"/><Relationship Id="rId13" Type="http://schemas.openxmlformats.org/officeDocument/2006/relationships/hyperlink" Target="http://www.120raritetov.alabi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cts.edu.yar.ru/science/quiz/online7_9.html" TargetMode="External"/><Relationship Id="rId12" Type="http://schemas.openxmlformats.org/officeDocument/2006/relationships/hyperlink" Target="https://deti-online.com/audioskazki/skazki-aksakova-mp3/alenkii-cvetoche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labin.ru/virtualnye-ekskursii/samgubernator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bin.ru/virtualnye-ekskursii/obzornaya-ekskursiya-istoriya.php" TargetMode="External"/><Relationship Id="rId11" Type="http://schemas.openxmlformats.org/officeDocument/2006/relationships/hyperlink" Target="https://yandex.ru/video/preview/?filmId=6618046034719485626&amp;from=tabbar&amp;parent-reqid=1604294263191419-1299254886237215772600114-production-app-host-vla-web-yp-265&amp;text=&#1079;&#1072;&#1088;&#1103;&#1076;&#1082;&#1072;+&#1076;&#1083;&#1103;+&#1096;&#1082;&#1086;&#1083;&#1100;&#1085;&#1080;&#1082;&#1086;&#1074;+5-9+&#1082;&#1083;&#1072;&#1089;&#1089;&#1086;&#1074;" TargetMode="External"/><Relationship Id="rId5" Type="http://schemas.openxmlformats.org/officeDocument/2006/relationships/hyperlink" Target="https://yandex.ru/video/preview/?filmId=6618046034719485626&amp;from=tabbar&amp;parent-reqid=1604294263191419-1299254886237215772600114-production-app-host-vla-web-yp-265&amp;text=&#1079;&#1072;&#1088;&#1103;&#1076;&#1082;&#1072;+&#1076;&#1083;&#1103;+&#1096;&#1082;&#1086;&#1083;&#1100;&#1085;&#1080;&#1082;&#1086;&#1074;+5-9+&#1082;&#1083;&#1072;&#1089;&#1089;&#1086;&#1074;" TargetMode="External"/><Relationship Id="rId15" Type="http://schemas.openxmlformats.org/officeDocument/2006/relationships/hyperlink" Target="https://deti-online.com/audioskazki/skazki-pushkina-mp3/skazka-o-myortvoi-carevne-i-semi-bogatyrjah/" TargetMode="External"/><Relationship Id="rId10" Type="http://schemas.openxmlformats.org/officeDocument/2006/relationships/hyperlink" Target="http://www.alabin.ru/virtualnye-ekskursii/oni-byli-pervym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pp5054094_24672070" TargetMode="External"/><Relationship Id="rId14" Type="http://schemas.openxmlformats.org/officeDocument/2006/relationships/hyperlink" Target="https://yandex.ru/video/preview/?filmId=6618046034719485626&amp;from=tabbar&amp;parent-reqid=1604294263191419-1299254886237215772600114-production-app-host-vla-web-yp-265&amp;text=&#1079;&#1072;&#1088;&#1103;&#1076;&#1082;&#1072;+&#1076;&#1083;&#1103;+&#1096;&#1082;&#1086;&#1083;&#1100;&#1085;&#1080;&#1082;&#1086;&#1074;+5-9+&#1082;&#1083;&#1072;&#1089;&#1089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2020-11-02T05:05:00Z</dcterms:created>
  <dcterms:modified xsi:type="dcterms:W3CDTF">2020-11-02T05:30:00Z</dcterms:modified>
</cp:coreProperties>
</file>